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01" w:rsidRDefault="008E4601" w:rsidP="008E460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п.4. Устава МБОУ – СОШ № 15 </w:t>
      </w:r>
    </w:p>
    <w:p w:rsidR="008E4601" w:rsidRDefault="008E4601" w:rsidP="008E4601">
      <w:pPr>
        <w:ind w:firstLine="540"/>
        <w:jc w:val="both"/>
        <w:rPr>
          <w:sz w:val="28"/>
          <w:szCs w:val="28"/>
        </w:rPr>
      </w:pPr>
    </w:p>
    <w:p w:rsidR="008E4601" w:rsidRPr="00F6442D" w:rsidRDefault="008E4601" w:rsidP="008E4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F6442D">
        <w:rPr>
          <w:b/>
          <w:sz w:val="28"/>
          <w:szCs w:val="28"/>
        </w:rPr>
        <w:t>ОБЩЕЕ СОБРАНИЕ РАБОТНИКОВ</w:t>
      </w:r>
      <w:r>
        <w:rPr>
          <w:b/>
          <w:sz w:val="28"/>
          <w:szCs w:val="28"/>
        </w:rPr>
        <w:t xml:space="preserve"> </w:t>
      </w:r>
      <w:r w:rsidRPr="00F6442D">
        <w:rPr>
          <w:b/>
          <w:sz w:val="28"/>
          <w:szCs w:val="28"/>
        </w:rPr>
        <w:t>ОБРАЗОВАТЕЛЬНОГО УЧРЕЖДЕНИЯ</w:t>
      </w:r>
    </w:p>
    <w:p w:rsidR="008E4601" w:rsidRPr="00F6442D" w:rsidRDefault="008E4601" w:rsidP="008E4601">
      <w:pPr>
        <w:ind w:firstLine="540"/>
        <w:jc w:val="center"/>
        <w:rPr>
          <w:b/>
          <w:sz w:val="28"/>
          <w:szCs w:val="28"/>
        </w:rPr>
      </w:pPr>
    </w:p>
    <w:p w:rsidR="008E4601" w:rsidRPr="00F6442D" w:rsidRDefault="008E4601" w:rsidP="008E4601">
      <w:pPr>
        <w:tabs>
          <w:tab w:val="left" w:pos="180"/>
          <w:tab w:val="left" w:pos="540"/>
          <w:tab w:val="left" w:pos="851"/>
        </w:tabs>
        <w:ind w:firstLine="540"/>
        <w:jc w:val="both"/>
        <w:rPr>
          <w:sz w:val="28"/>
          <w:szCs w:val="28"/>
        </w:rPr>
      </w:pPr>
      <w:r w:rsidRPr="00F6442D">
        <w:rPr>
          <w:sz w:val="28"/>
          <w:szCs w:val="28"/>
        </w:rPr>
        <w:t>4.3.1.</w:t>
      </w:r>
      <w:r w:rsidRPr="00F6442D">
        <w:rPr>
          <w:sz w:val="28"/>
          <w:szCs w:val="28"/>
        </w:rPr>
        <w:tab/>
        <w:t>Общее собрание работников</w:t>
      </w:r>
      <w:r w:rsidRPr="00F6442D">
        <w:rPr>
          <w:b/>
          <w:sz w:val="28"/>
          <w:szCs w:val="28"/>
        </w:rPr>
        <w:t xml:space="preserve"> </w:t>
      </w:r>
      <w:r w:rsidRPr="00F6442D">
        <w:rPr>
          <w:sz w:val="28"/>
          <w:szCs w:val="28"/>
        </w:rPr>
        <w:t>(далее – Общее собрание) - является коллегиальным органом управления Учреждением.</w:t>
      </w:r>
    </w:p>
    <w:p w:rsidR="008E4601" w:rsidRPr="00DB662B" w:rsidRDefault="008E4601" w:rsidP="008E4601">
      <w:pPr>
        <w:tabs>
          <w:tab w:val="left" w:pos="180"/>
          <w:tab w:val="left" w:pos="540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4.3.2.</w:t>
      </w:r>
      <w:r w:rsidRPr="00DB662B">
        <w:rPr>
          <w:sz w:val="28"/>
          <w:szCs w:val="28"/>
        </w:rPr>
        <w:tab/>
        <w:t xml:space="preserve">Порядок формирования Общего собрания. </w:t>
      </w:r>
    </w:p>
    <w:p w:rsidR="008E4601" w:rsidRPr="00DB662B" w:rsidRDefault="008E4601" w:rsidP="008E4601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 xml:space="preserve"> Членами Общего собрания Учреждения являются работники Учреждения, работа в Учреждении для которых является основной. Председатель Общего собрания избирается из членов Общего собрания на срок не более трех лет. Председатель Общего собрания осуществляет свою деятельность на общественных началах – без оплаты.</w:t>
      </w:r>
    </w:p>
    <w:p w:rsidR="008E4601" w:rsidRPr="00DB662B" w:rsidRDefault="008E4601" w:rsidP="008E4601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4.3.3.</w:t>
      </w:r>
      <w:r w:rsidRPr="00DB662B">
        <w:rPr>
          <w:sz w:val="28"/>
          <w:szCs w:val="28"/>
        </w:rPr>
        <w:tab/>
        <w:t>Общее собрание Учреждения правомочно, если на заседании присутствует более чем две трети  его членов.</w:t>
      </w:r>
    </w:p>
    <w:p w:rsidR="008E4601" w:rsidRPr="00DB662B" w:rsidRDefault="008E4601" w:rsidP="008E4601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4.3.4.</w:t>
      </w:r>
      <w:r w:rsidRPr="00DB662B">
        <w:rPr>
          <w:sz w:val="28"/>
          <w:szCs w:val="28"/>
        </w:rPr>
        <w:tab/>
        <w:t>Работники Учреждения обязаны принимать участие в работе общего собрания Учреждения.</w:t>
      </w:r>
    </w:p>
    <w:p w:rsidR="008E4601" w:rsidRPr="00DB662B" w:rsidRDefault="008E4601" w:rsidP="008E4601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4.3.5.</w:t>
      </w:r>
      <w:r w:rsidRPr="00DB662B">
        <w:rPr>
          <w:sz w:val="28"/>
          <w:szCs w:val="28"/>
        </w:rPr>
        <w:tab/>
        <w:t>Решения Общего собрания принимаются большинством голосов присутствующих и оформляются протоколами. Возможно заочное голосование.</w:t>
      </w:r>
    </w:p>
    <w:p w:rsidR="008E4601" w:rsidRPr="00DB662B" w:rsidRDefault="008E4601" w:rsidP="008E4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4.3.6.</w:t>
      </w:r>
      <w:r w:rsidRPr="00DB662B">
        <w:rPr>
          <w:sz w:val="28"/>
          <w:szCs w:val="28"/>
        </w:rPr>
        <w:tab/>
        <w:t>Компетенция Общего собрания:</w:t>
      </w:r>
    </w:p>
    <w:p w:rsidR="008E4601" w:rsidRPr="00DB662B" w:rsidRDefault="008E4601" w:rsidP="008E460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Утверждение основных направлений деятельности Учреждения;</w:t>
      </w:r>
    </w:p>
    <w:p w:rsidR="008E4601" w:rsidRPr="00DB662B" w:rsidRDefault="008E4601" w:rsidP="008E460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Согласование отчетного доклада директора Учреждения о работе в истекшем году;</w:t>
      </w:r>
    </w:p>
    <w:p w:rsidR="008E4601" w:rsidRPr="00DB662B" w:rsidRDefault="008E4601" w:rsidP="008E460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Согласование отчетных докладов руководителей филиалов (при наличии), руководителей представительств (при наличии) о работе в истекшем году;</w:t>
      </w:r>
    </w:p>
    <w:p w:rsidR="008E4601" w:rsidRPr="00DB662B" w:rsidRDefault="008E4601" w:rsidP="008E460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Утверждение коллективного договора;</w:t>
      </w:r>
    </w:p>
    <w:p w:rsidR="008E4601" w:rsidRPr="00DB662B" w:rsidRDefault="008E4601" w:rsidP="008E460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 xml:space="preserve">Утверждение результатов </w:t>
      </w:r>
      <w:proofErr w:type="spellStart"/>
      <w:r w:rsidRPr="00DB662B">
        <w:rPr>
          <w:sz w:val="28"/>
          <w:szCs w:val="28"/>
        </w:rPr>
        <w:t>самообследования</w:t>
      </w:r>
      <w:proofErr w:type="spellEnd"/>
      <w:r w:rsidRPr="00DB662B">
        <w:rPr>
          <w:sz w:val="28"/>
          <w:szCs w:val="28"/>
        </w:rPr>
        <w:t xml:space="preserve"> Учреждения;</w:t>
      </w:r>
    </w:p>
    <w:p w:rsidR="008E4601" w:rsidRPr="00DB662B" w:rsidRDefault="008E4601" w:rsidP="008E460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Утверждение Правил внутреннего распорядка обучающихся;</w:t>
      </w:r>
    </w:p>
    <w:p w:rsidR="008E4601" w:rsidRPr="00DB662B" w:rsidRDefault="008E4601" w:rsidP="008E460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Согласование локального акта о нормах профессиональной этики педагогических работников.</w:t>
      </w:r>
    </w:p>
    <w:p w:rsidR="008E4601" w:rsidRPr="00DB662B" w:rsidRDefault="008E4601" w:rsidP="008E4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4.3.7.</w:t>
      </w:r>
      <w:r w:rsidRPr="00DB662B">
        <w:rPr>
          <w:sz w:val="28"/>
          <w:szCs w:val="28"/>
        </w:rPr>
        <w:tab/>
        <w:t xml:space="preserve"> Общее собрание созывается по мере необходимости, но не реже одного раза в год. Руководитель Учреждения объявляет о дате проведения Общего собрания не позднее, чем за один месяц до его созыва. </w:t>
      </w:r>
    </w:p>
    <w:p w:rsidR="008E4601" w:rsidRPr="00DB662B" w:rsidRDefault="008E4601" w:rsidP="008E4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62B">
        <w:rPr>
          <w:sz w:val="28"/>
          <w:szCs w:val="28"/>
        </w:rPr>
        <w:t>4.3.8.</w:t>
      </w:r>
      <w:r w:rsidRPr="00DB662B">
        <w:rPr>
          <w:sz w:val="28"/>
          <w:szCs w:val="28"/>
        </w:rPr>
        <w:tab/>
        <w:t xml:space="preserve">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</w:t>
      </w:r>
    </w:p>
    <w:p w:rsidR="008E4601" w:rsidRPr="00F6442D" w:rsidRDefault="008E4601" w:rsidP="008E4601">
      <w:pPr>
        <w:ind w:firstLine="540"/>
        <w:jc w:val="both"/>
        <w:rPr>
          <w:sz w:val="28"/>
          <w:szCs w:val="28"/>
        </w:rPr>
      </w:pPr>
    </w:p>
    <w:p w:rsidR="008E4601" w:rsidRPr="00F6442D" w:rsidRDefault="008E4601" w:rsidP="008E4601">
      <w:pPr>
        <w:ind w:firstLine="540"/>
        <w:jc w:val="both"/>
        <w:rPr>
          <w:sz w:val="28"/>
          <w:szCs w:val="28"/>
        </w:rPr>
      </w:pPr>
    </w:p>
    <w:p w:rsidR="008E4601" w:rsidRDefault="008E4601" w:rsidP="008E4601"/>
    <w:p w:rsidR="008E4601" w:rsidRDefault="008E4601" w:rsidP="008E4601"/>
    <w:p w:rsidR="008E4601" w:rsidRDefault="008E4601" w:rsidP="008E4601"/>
    <w:p w:rsidR="008E4601" w:rsidRDefault="008E4601" w:rsidP="008E4601"/>
    <w:p w:rsidR="00815A07" w:rsidRDefault="00815A07">
      <w:bookmarkStart w:id="0" w:name="_GoBack"/>
      <w:bookmarkEnd w:id="0"/>
    </w:p>
    <w:sectPr w:rsidR="0081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46D53"/>
    <w:multiLevelType w:val="hybridMultilevel"/>
    <w:tmpl w:val="D2E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B"/>
    <w:rsid w:val="00702C8B"/>
    <w:rsid w:val="00815A07"/>
    <w:rsid w:val="008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2018-09-10T18:17:00Z</dcterms:created>
  <dcterms:modified xsi:type="dcterms:W3CDTF">2018-09-10T18:17:00Z</dcterms:modified>
</cp:coreProperties>
</file>