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E9" w:rsidRDefault="00C53FE9" w:rsidP="00C5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п.4. Устава МБОУ – СОШ № 15 </w:t>
      </w:r>
    </w:p>
    <w:p w:rsidR="00C53FE9" w:rsidRDefault="00C53FE9" w:rsidP="00C53FE9"/>
    <w:p w:rsidR="00C53FE9" w:rsidRPr="003D6154" w:rsidRDefault="00C53FE9" w:rsidP="00C53FE9">
      <w:pPr>
        <w:jc w:val="center"/>
        <w:rPr>
          <w:b/>
          <w:sz w:val="28"/>
          <w:szCs w:val="28"/>
        </w:rPr>
      </w:pPr>
      <w:r w:rsidRPr="003D6154">
        <w:rPr>
          <w:b/>
          <w:sz w:val="28"/>
          <w:szCs w:val="28"/>
        </w:rPr>
        <w:t>4.5.</w:t>
      </w:r>
      <w:r w:rsidRPr="003D6154">
        <w:rPr>
          <w:b/>
          <w:sz w:val="28"/>
          <w:szCs w:val="28"/>
        </w:rPr>
        <w:tab/>
        <w:t>СОВЕТ ШКОЛЫ</w:t>
      </w:r>
    </w:p>
    <w:p w:rsidR="00C53FE9" w:rsidRPr="003D6154" w:rsidRDefault="00C53FE9" w:rsidP="00C53FE9">
      <w:pPr>
        <w:ind w:firstLine="540"/>
        <w:jc w:val="both"/>
        <w:rPr>
          <w:sz w:val="28"/>
          <w:szCs w:val="28"/>
        </w:rPr>
      </w:pP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4.5.1. Совет школы является коллегиальным органом управления.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4.5.2. Деятельность членов Совета школы основывается на принципах добровольности участия в его работе, коллегиальности принятия решений, гласности.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4.5.3. Члены Совета школы осуществляют свою работу в Совете школы на общественных началах.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 w:rsidRPr="003D6154">
        <w:rPr>
          <w:sz w:val="28"/>
          <w:szCs w:val="28"/>
        </w:rPr>
        <w:t>4.5.4. Совет школы состоит из следующих участников:</w:t>
      </w:r>
    </w:p>
    <w:p w:rsidR="00C53FE9" w:rsidRPr="003D6154" w:rsidRDefault="00C53FE9" w:rsidP="00C53FE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Родителей (законных представителей) обучающихся;</w:t>
      </w:r>
    </w:p>
    <w:p w:rsidR="00C53FE9" w:rsidRPr="003D6154" w:rsidRDefault="00C53FE9" w:rsidP="00C53FE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Обучающихся;</w:t>
      </w:r>
    </w:p>
    <w:p w:rsidR="00C53FE9" w:rsidRPr="003D6154" w:rsidRDefault="00C53FE9" w:rsidP="00C53FE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Работников Учреждения (в том числе Руководителя Учреждения).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4.5.5. Общая численность Совета школы 20 (двадцать) членов совета, из них:</w:t>
      </w:r>
    </w:p>
    <w:p w:rsidR="00C53FE9" w:rsidRPr="003D6154" w:rsidRDefault="00C53FE9" w:rsidP="00C53FE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Количество членов Совета школы, избираемых из числа родителей (законных представителей) обучающихся - 10 (десять) членов совета;</w:t>
      </w:r>
    </w:p>
    <w:p w:rsidR="00C53FE9" w:rsidRPr="003D6154" w:rsidRDefault="00C53FE9" w:rsidP="00C53FE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Количество членов Совета школы из числа работников Учреждения – 5 (пять) членов совета;</w:t>
      </w:r>
    </w:p>
    <w:p w:rsidR="00C53FE9" w:rsidRPr="003D6154" w:rsidRDefault="00C53FE9" w:rsidP="00C53FE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Количество членов Совета школы, избираемых из числа обучающихся – 3 (три) члена совета;</w:t>
      </w:r>
    </w:p>
    <w:p w:rsidR="00C53FE9" w:rsidRPr="003D6154" w:rsidRDefault="00C53FE9" w:rsidP="00C53FE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Руководитель Учреждения;</w:t>
      </w:r>
    </w:p>
    <w:p w:rsidR="00C53FE9" w:rsidRPr="003D6154" w:rsidRDefault="00C53FE9" w:rsidP="00C53FE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Руководитель ученического самоуправления. </w:t>
      </w:r>
    </w:p>
    <w:p w:rsidR="00C53FE9" w:rsidRPr="003D6154" w:rsidRDefault="00C53FE9" w:rsidP="00C53FE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Срок полномочий членов Совета школы неограничен.  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3D6154">
        <w:rPr>
          <w:sz w:val="28"/>
          <w:szCs w:val="28"/>
        </w:rPr>
        <w:t>4.5.6. С использованием процедуры выборов в Совет школы избираются:</w:t>
      </w:r>
    </w:p>
    <w:p w:rsidR="00C53FE9" w:rsidRPr="003D6154" w:rsidRDefault="00C53FE9" w:rsidP="00C53F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Представители родителей (законных представителей) обучающихся - через Совет родителей Учреждения;</w:t>
      </w:r>
    </w:p>
    <w:p w:rsidR="00C53FE9" w:rsidRPr="003D6154" w:rsidRDefault="00C53FE9" w:rsidP="00C53F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Представители </w:t>
      </w:r>
      <w:proofErr w:type="gramStart"/>
      <w:r w:rsidRPr="003D6154">
        <w:rPr>
          <w:sz w:val="28"/>
          <w:szCs w:val="28"/>
        </w:rPr>
        <w:t>обучающихся</w:t>
      </w:r>
      <w:proofErr w:type="gramEnd"/>
      <w:r w:rsidRPr="003D6154">
        <w:rPr>
          <w:sz w:val="28"/>
          <w:szCs w:val="28"/>
        </w:rPr>
        <w:t xml:space="preserve"> Учреждения – Ученическое самоуправление Учреждения;</w:t>
      </w:r>
    </w:p>
    <w:p w:rsidR="00C53FE9" w:rsidRPr="003D6154" w:rsidRDefault="00C53FE9" w:rsidP="00C53FE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Представители работников - через Педагогический совет.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Участие в выборах является свободным и добровольным.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Выборы в Совет школы объявляются Руководителем Учреждения.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Выборы проводятся голосованием при условии получения согласия лиц быть избранными в состав Совета школы.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Руководитель Учреждения оказывает организационную помощь в проведении процедуры выборов для избрания представителей в Совет школы.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Список избранных членов Совета школы направляется Руководителю Учреждения.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Подготовка и проведение всех мероприятий, связанных с выборами, должны осуществляться открыто и гласно.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Проведение всех выборных собраний оформляется протоколами.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В случае выявления нарушений в ходе проведения выборов, Руководитель Учреждения объявляет выборы несостоявшимися и </w:t>
      </w:r>
      <w:r w:rsidRPr="003D6154">
        <w:rPr>
          <w:sz w:val="28"/>
          <w:szCs w:val="28"/>
        </w:rPr>
        <w:lastRenderedPageBreak/>
        <w:t>недействительными, после чего выборы проводятся повторно.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4.5.7. Совет школы считается созданным с момента издания Руководителем Учреждения приказа о формировании Совета школы по итогам выборов по каждой категории членов Совета школы.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4.5.8.</w:t>
      </w:r>
      <w:bookmarkStart w:id="2" w:name="Par98"/>
      <w:bookmarkEnd w:id="2"/>
      <w:r w:rsidRPr="003D6154">
        <w:rPr>
          <w:sz w:val="28"/>
          <w:szCs w:val="28"/>
        </w:rPr>
        <w:t xml:space="preserve"> Компетенция Совета школы: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bookmarkStart w:id="3" w:name="Par150"/>
      <w:bookmarkEnd w:id="3"/>
      <w:r w:rsidRPr="003D6154">
        <w:rPr>
          <w:sz w:val="28"/>
          <w:szCs w:val="28"/>
        </w:rPr>
        <w:t>Принятие (утверждение, согласование) локальных актов Учреждения;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Внесение предложений по определению основных направлений совершенствования и развития Учреждения, повышению качества и эффективности образовательного процесса, привлечению дополнительных финансовых средств и укреплению материально – технической базы;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3D6154">
        <w:rPr>
          <w:sz w:val="28"/>
          <w:szCs w:val="28"/>
        </w:rPr>
        <w:t>Согласование доли средств, направляемых на оплату труда учителей и прочих работников, коэффициентов сложности и приоритетности предметов, доли фонда оплаты труда, приходящуюся на стимулирующие выплаты, виды неаудиторной (внеурочной) деятельности учителя,  выплаты симулирующего характера фонда оплаты труда, премии, поощрительные выплаты сотрудникам Учреждения по представлению руководителя Учреждения;</w:t>
      </w:r>
      <w:proofErr w:type="gramEnd"/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Оказание содействия в проведении общешкольных мероприятий;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Принятие участия в организации безопасных условий осуществления образовательного процесса, соблюдения санитарно-гигиенических норм и правил;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 Взаимодействие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C53FE9" w:rsidRPr="003D6154" w:rsidRDefault="00C53FE9" w:rsidP="00C53FE9">
      <w:pPr>
        <w:numPr>
          <w:ilvl w:val="0"/>
          <w:numId w:val="7"/>
        </w:numPr>
        <w:tabs>
          <w:tab w:val="clear" w:pos="1500"/>
          <w:tab w:val="num" w:pos="993"/>
        </w:tabs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Рассмотрение других вопросов жизнедеятельности Учреждения.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4.5.9.</w:t>
      </w:r>
      <w:r w:rsidRPr="003D6154">
        <w:rPr>
          <w:sz w:val="28"/>
          <w:szCs w:val="28"/>
        </w:rPr>
        <w:tab/>
        <w:t xml:space="preserve">Совет школы возглавляет председатель, избираемый из числа членов, избранных в Совет школы. 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Для организации и координации текущей работы, ведения протоколов заседаний и иной документации Совета школы избирается секретарь Совета школы.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Председатель, заместитель председателя и секретарь Совета школы избираются на первом заседании Совета школы, которое созывается руководителем Учреждения не позднее чем через месяц после его формирования.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Совет школы вправе в любое время переизбрать председателя, заместителя председателя и секретаря.</w:t>
      </w:r>
    </w:p>
    <w:p w:rsidR="00C53FE9" w:rsidRPr="003D6154" w:rsidRDefault="00C53FE9" w:rsidP="00C53FE9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4.5.10.</w:t>
      </w:r>
      <w:r w:rsidRPr="003D6154">
        <w:rPr>
          <w:sz w:val="28"/>
          <w:szCs w:val="28"/>
        </w:rPr>
        <w:tab/>
        <w:t xml:space="preserve">Организационной формой работы Совета школы являются заседания, которые проводятся по мере их необходимости, но не реже четырех раз в год. 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Внеочередные заседания Совета школы проводятся:</w:t>
      </w:r>
    </w:p>
    <w:p w:rsidR="00C53FE9" w:rsidRPr="003D6154" w:rsidRDefault="00C53FE9" w:rsidP="00C53F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 инициативе председателя Совета школы;</w:t>
      </w:r>
    </w:p>
    <w:p w:rsidR="00C53FE9" w:rsidRPr="003D6154" w:rsidRDefault="00C53FE9" w:rsidP="00C53F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 требованию Руководителя Учреждения;</w:t>
      </w:r>
    </w:p>
    <w:p w:rsidR="00C53FE9" w:rsidRPr="003D6154" w:rsidRDefault="00C53FE9" w:rsidP="00C53FE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 заявлению членов Совета школы, подписанному 1/4 или более частями членов от списочного состава Совета школы.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lastRenderedPageBreak/>
        <w:t>4.5.11.</w:t>
      </w:r>
      <w:r w:rsidRPr="003D6154">
        <w:rPr>
          <w:sz w:val="28"/>
          <w:szCs w:val="28"/>
        </w:rPr>
        <w:tab/>
        <w:t xml:space="preserve"> В целях подготовки заседаний Совета школы и выработки проектов решений председатель вправе запрашивать у Руководителя Учреждения необходимые документы, данные и иные материалы. В этих же целях Совет школы может создавать постоянные и временные комиссии.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Совет школы назначает из числа </w:t>
      </w:r>
      <w:proofErr w:type="gramStart"/>
      <w:r w:rsidRPr="003D6154">
        <w:rPr>
          <w:sz w:val="28"/>
          <w:szCs w:val="28"/>
        </w:rPr>
        <w:t>членов Совета школы председателя комиссии</w:t>
      </w:r>
      <w:proofErr w:type="gramEnd"/>
      <w:r w:rsidRPr="003D6154">
        <w:rPr>
          <w:sz w:val="28"/>
          <w:szCs w:val="28"/>
        </w:rPr>
        <w:t xml:space="preserve"> и утверждает ее персональный состав. Предложения комиссии носят рекомендательный характер.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4.5.12.</w:t>
      </w:r>
      <w:r w:rsidRPr="003D6154">
        <w:rPr>
          <w:sz w:val="28"/>
          <w:szCs w:val="28"/>
        </w:rPr>
        <w:tab/>
        <w:t xml:space="preserve"> Заседания Совета школы являются правомочными, если в них принимают участие не менее половины от общего (с учетом кооптированных) числа членов Совета школы.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4.5.13.</w:t>
      </w:r>
      <w:r w:rsidRPr="003D6154">
        <w:rPr>
          <w:sz w:val="28"/>
          <w:szCs w:val="28"/>
        </w:rPr>
        <w:tab/>
        <w:t>В случае, когда количество членов Совета школы становится менее половины количества, предусмотренного уставом или иным локальным актом Учреждения, оставшиеся члены Совета школы должны принять решение о проведении дополнительных выборов. Новые члены Совета школы должны быть избраны в течение одного месяца со дня выбытия из Совета школы предыдущих членов (время каникул в этот период не включается).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До проведения довыборов оставшиеся члены Совета школы не вправе принимать никаких решений, кроме решения о проведении таких довыборов.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4.5.14.</w:t>
      </w:r>
      <w:r w:rsidRPr="003D6154">
        <w:rPr>
          <w:sz w:val="28"/>
          <w:szCs w:val="28"/>
        </w:rPr>
        <w:tab/>
        <w:t>Член Совета школы может быть выведен из его состава по решению Совета школы в случае пропуска более двух заседаний подряд без уважительной причины.</w:t>
      </w:r>
    </w:p>
    <w:p w:rsidR="00C53FE9" w:rsidRPr="003D6154" w:rsidRDefault="00C53FE9" w:rsidP="00C53FE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В случае если </w:t>
      </w:r>
      <w:proofErr w:type="gramStart"/>
      <w:r w:rsidRPr="003D6154">
        <w:rPr>
          <w:sz w:val="28"/>
          <w:szCs w:val="28"/>
        </w:rPr>
        <w:t>обучающийся</w:t>
      </w:r>
      <w:proofErr w:type="gramEnd"/>
      <w:r w:rsidRPr="003D6154">
        <w:rPr>
          <w:sz w:val="28"/>
          <w:szCs w:val="28"/>
        </w:rPr>
        <w:t xml:space="preserve"> выбывает из Учреждения, полномочия члена Совета школы - родителя (законного представителя) этого обучающегося - автоматически прекращаются.</w:t>
      </w:r>
    </w:p>
    <w:p w:rsidR="00C53FE9" w:rsidRPr="003D6154" w:rsidRDefault="00C53FE9" w:rsidP="00C53F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Член Совета школы выводится из его состава в следующих случаях: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По его желанию, выраженному в письменной форме;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При увольнении с работы работника  Учреждения, избранного членом Совета школы;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В связи с окончанием Учреждения или отчислением (переводом) обучающегося, представляющего в Совете школы </w:t>
      </w:r>
      <w:proofErr w:type="gramStart"/>
      <w:r w:rsidRPr="003D6154">
        <w:rPr>
          <w:sz w:val="28"/>
          <w:szCs w:val="28"/>
        </w:rPr>
        <w:t>обучающихся</w:t>
      </w:r>
      <w:proofErr w:type="gramEnd"/>
      <w:r w:rsidRPr="003D6154">
        <w:rPr>
          <w:sz w:val="28"/>
          <w:szCs w:val="28"/>
        </w:rPr>
        <w:t xml:space="preserve"> ступени среднего общего образования;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В случае совершения противоправных действий, несовместимых с членством в Совете школы Учреждения;</w:t>
      </w:r>
    </w:p>
    <w:p w:rsidR="00C53FE9" w:rsidRPr="003D6154" w:rsidRDefault="00C53FE9" w:rsidP="00C53FE9">
      <w:pPr>
        <w:widowControl w:val="0"/>
        <w:numPr>
          <w:ilvl w:val="0"/>
          <w:numId w:val="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При выявлении следующих обстоятельств, препятствующих участию в работе Совета школы: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3D6154">
        <w:rPr>
          <w:sz w:val="28"/>
          <w:szCs w:val="28"/>
        </w:rPr>
        <w:t>недееспособным</w:t>
      </w:r>
      <w:proofErr w:type="gramEnd"/>
      <w:r w:rsidRPr="003D6154">
        <w:rPr>
          <w:sz w:val="28"/>
          <w:szCs w:val="28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53FE9" w:rsidRPr="003D6154" w:rsidRDefault="00C53FE9" w:rsidP="00C53FE9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 xml:space="preserve">После вывода из состава Совета школы его члена Совет школы </w:t>
      </w:r>
      <w:r w:rsidRPr="003D6154">
        <w:rPr>
          <w:sz w:val="28"/>
          <w:szCs w:val="28"/>
        </w:rPr>
        <w:lastRenderedPageBreak/>
        <w:t>принимает меры для замещения выведенного члена в общем порядке.</w:t>
      </w:r>
    </w:p>
    <w:p w:rsidR="00C53FE9" w:rsidRPr="003D6154" w:rsidRDefault="00C53FE9" w:rsidP="00C53FE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4.5.15.</w:t>
      </w:r>
      <w:r w:rsidRPr="003D6154">
        <w:rPr>
          <w:sz w:val="28"/>
          <w:szCs w:val="28"/>
        </w:rPr>
        <w:tab/>
        <w:t xml:space="preserve"> Лицо, не являющееся членом Совета школы, но желающее принять участие в его работе, может быть приглашено на заседание, если против этого не возражает более половины членов Совета школы, присутствующих на заседании. Указанным лицам предоставляется в заседании Совета школы право совещательного голоса.</w:t>
      </w:r>
    </w:p>
    <w:p w:rsidR="00C53FE9" w:rsidRPr="003D6154" w:rsidRDefault="00C53FE9" w:rsidP="00C53FE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4.5.16.</w:t>
      </w:r>
      <w:r w:rsidRPr="003D6154">
        <w:rPr>
          <w:sz w:val="28"/>
          <w:szCs w:val="28"/>
        </w:rPr>
        <w:tab/>
        <w:t>Решения Совета школы принимаются простым большинством голосов от числа присутствующих на заседании и имеющих право голоса.</w:t>
      </w:r>
    </w:p>
    <w:p w:rsidR="00C53FE9" w:rsidRPr="003D6154" w:rsidRDefault="00C53FE9" w:rsidP="00C53FE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При равном количестве голосов решающим является голос председателя Совета школы.</w:t>
      </w:r>
    </w:p>
    <w:p w:rsidR="00C53FE9" w:rsidRPr="003D6154" w:rsidRDefault="00C53FE9" w:rsidP="00C53FE9">
      <w:pPr>
        <w:tabs>
          <w:tab w:val="left" w:pos="426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3D6154">
        <w:rPr>
          <w:sz w:val="28"/>
          <w:szCs w:val="28"/>
        </w:rPr>
        <w:t>4.5.17.</w:t>
      </w:r>
      <w:r w:rsidRPr="003D6154">
        <w:rPr>
          <w:sz w:val="28"/>
          <w:szCs w:val="28"/>
        </w:rPr>
        <w:tab/>
        <w:t>Заседания Совета школы оформляются протоколом. Протоколы подписываются председателем и секретарем. Секретарь обеспечивает сохранность документации Совета школы.</w:t>
      </w:r>
      <w:r w:rsidRPr="003D6154" w:rsidDel="000A3E17">
        <w:rPr>
          <w:sz w:val="28"/>
          <w:szCs w:val="28"/>
        </w:rPr>
        <w:t xml:space="preserve"> </w:t>
      </w:r>
    </w:p>
    <w:p w:rsidR="00C53FE9" w:rsidRPr="003D6154" w:rsidRDefault="00C53FE9" w:rsidP="00C5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FE9" w:rsidRDefault="00C53FE9" w:rsidP="00C53FE9"/>
    <w:p w:rsidR="00C53FE9" w:rsidRDefault="00C53FE9" w:rsidP="00C53FE9"/>
    <w:p w:rsidR="00815A07" w:rsidRPr="00C53FE9" w:rsidRDefault="00815A07" w:rsidP="00C53FE9">
      <w:bookmarkStart w:id="4" w:name="_GoBack"/>
      <w:bookmarkEnd w:id="4"/>
    </w:p>
    <w:sectPr w:rsidR="00815A07" w:rsidRPr="00C5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993"/>
    <w:multiLevelType w:val="hybridMultilevel"/>
    <w:tmpl w:val="F4B0AA3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5763B5"/>
    <w:multiLevelType w:val="hybridMultilevel"/>
    <w:tmpl w:val="5EC87EE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22A0A3F"/>
    <w:multiLevelType w:val="hybridMultilevel"/>
    <w:tmpl w:val="E542D93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367AD7"/>
    <w:multiLevelType w:val="hybridMultilevel"/>
    <w:tmpl w:val="9D2896A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B870D6"/>
    <w:multiLevelType w:val="hybridMultilevel"/>
    <w:tmpl w:val="7EC6FF14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E42245"/>
    <w:multiLevelType w:val="hybridMultilevel"/>
    <w:tmpl w:val="40E05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9946D53"/>
    <w:multiLevelType w:val="hybridMultilevel"/>
    <w:tmpl w:val="D2E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702C8B"/>
    <w:rsid w:val="00815A07"/>
    <w:rsid w:val="008E4601"/>
    <w:rsid w:val="00C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2018-09-10T18:17:00Z</dcterms:created>
  <dcterms:modified xsi:type="dcterms:W3CDTF">2018-09-10T18:20:00Z</dcterms:modified>
</cp:coreProperties>
</file>